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00" w:rsidRPr="00AB0C00" w:rsidRDefault="0036697E" w:rsidP="00CF2379">
      <w:pPr>
        <w:pStyle w:val="a4"/>
        <w:jc w:val="center"/>
        <w:rPr>
          <w:rFonts w:ascii="Verdana" w:hAnsi="Verdana"/>
          <w:color w:val="052635"/>
        </w:rPr>
      </w:pPr>
      <w:r w:rsidRPr="0036697E"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A86941" w:rsidRDefault="00A86941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</w:p>
    <w:p w:rsidR="00CF2379" w:rsidRPr="00CF2379" w:rsidRDefault="00CF2379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CF2379">
        <w:rPr>
          <w:rFonts w:ascii="Georgia" w:hAnsi="Georgia"/>
          <w:b/>
          <w:sz w:val="28"/>
          <w:szCs w:val="28"/>
        </w:rPr>
        <w:t>ПРЕСС-РЕЛИЗ</w:t>
      </w:r>
    </w:p>
    <w:p w:rsidR="003A34C1" w:rsidRDefault="003A34C1" w:rsidP="003A34C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B0F0"/>
          <w:kern w:val="36"/>
          <w:sz w:val="30"/>
          <w:szCs w:val="30"/>
          <w:lang w:eastAsia="ru-RU"/>
        </w:rPr>
      </w:pPr>
    </w:p>
    <w:p w:rsidR="009F392B" w:rsidRPr="00EA484A" w:rsidRDefault="009F392B" w:rsidP="009F392B">
      <w:pPr>
        <w:spacing w:after="0" w:line="240" w:lineRule="auto"/>
        <w:jc w:val="center"/>
        <w:rPr>
          <w:rFonts w:ascii="Verdana" w:hAnsi="Verdana" w:cs="Times New Roman"/>
          <w:b/>
          <w:color w:val="4F81BD" w:themeColor="accent1"/>
          <w:sz w:val="24"/>
          <w:szCs w:val="24"/>
        </w:rPr>
      </w:pPr>
      <w:r w:rsidRPr="009D488E"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>Информация о сроках, местах и порядке информирования о результатах государственной итоговой аттестации по образовательным программам среднего общего образования</w:t>
      </w:r>
      <w:r w:rsidR="00EA484A" w:rsidRPr="009D488E">
        <w:rPr>
          <w:rFonts w:ascii="Century Gothic" w:hAnsi="Century Gothic"/>
          <w:b/>
          <w:color w:val="072838"/>
          <w:sz w:val="24"/>
          <w:szCs w:val="24"/>
        </w:rPr>
        <w:t>,</w:t>
      </w:r>
      <w:r w:rsidR="00EA484A" w:rsidRPr="00EA484A">
        <w:rPr>
          <w:rFonts w:ascii="Century Gothic" w:hAnsi="Century Gothic"/>
          <w:b/>
          <w:color w:val="072838"/>
          <w:sz w:val="24"/>
          <w:szCs w:val="24"/>
        </w:rPr>
        <w:t xml:space="preserve"> </w:t>
      </w:r>
      <w:r w:rsidR="00BD3CC4" w:rsidRPr="00EA484A">
        <w:rPr>
          <w:rFonts w:ascii="Century Gothic" w:hAnsi="Century Gothic"/>
          <w:b/>
          <w:color w:val="4F81BD" w:themeColor="accent1"/>
          <w:sz w:val="24"/>
          <w:szCs w:val="24"/>
        </w:rPr>
        <w:t>о сроках, местах и порядке подачи и рассмотрения апелляций</w:t>
      </w:r>
      <w:r w:rsidR="00EA484A" w:rsidRPr="00EA484A">
        <w:rPr>
          <w:rFonts w:ascii="Century Gothic" w:hAnsi="Century Gothic"/>
          <w:sz w:val="24"/>
          <w:szCs w:val="24"/>
        </w:rPr>
        <w:t xml:space="preserve"> </w:t>
      </w:r>
      <w:r w:rsidR="00EA484A" w:rsidRPr="00EA484A">
        <w:rPr>
          <w:rFonts w:ascii="Century Gothic" w:hAnsi="Century Gothic"/>
          <w:b/>
          <w:color w:val="4F81BD" w:themeColor="accent1"/>
          <w:sz w:val="24"/>
          <w:szCs w:val="24"/>
        </w:rPr>
        <w:t>о несогласии с выставленными баллами</w:t>
      </w:r>
    </w:p>
    <w:p w:rsidR="009F392B" w:rsidRPr="008D261B" w:rsidRDefault="009F392B" w:rsidP="009F392B">
      <w:pPr>
        <w:spacing w:after="0" w:line="240" w:lineRule="auto"/>
        <w:jc w:val="center"/>
        <w:rPr>
          <w:rFonts w:ascii="Verdana" w:hAnsi="Verdana" w:cs="Times New Roman"/>
          <w:b/>
          <w:color w:val="548DD4" w:themeColor="text2" w:themeTint="99"/>
        </w:rPr>
      </w:pPr>
    </w:p>
    <w:p w:rsidR="009F392B" w:rsidRPr="002775D5" w:rsidRDefault="009F392B" w:rsidP="002775D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ru-RU"/>
        </w:rPr>
      </w:pPr>
      <w:r>
        <w:rPr>
          <w:rFonts w:ascii="Verdana" w:hAnsi="Verdana" w:cs="Times New Roman"/>
        </w:rPr>
        <w:t xml:space="preserve">          </w:t>
      </w:r>
      <w:proofErr w:type="gramStart"/>
      <w:r w:rsidRPr="002775D5">
        <w:rPr>
          <w:rFonts w:ascii="Century Gothic" w:hAnsi="Century Gothic" w:cs="Times New Roman"/>
        </w:rPr>
        <w:t>В соответствии с пунктом 73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№ 1400, о</w:t>
      </w:r>
      <w:r w:rsidRPr="002775D5">
        <w:rPr>
          <w:rFonts w:ascii="Century Gothic" w:eastAsia="Times New Roman" w:hAnsi="Century Gothic" w:cs="Times New Roman"/>
          <w:lang w:eastAsia="ru-RU"/>
        </w:rPr>
        <w:t xml:space="preserve">знакомление обучающихся, выпускников прошлых лет с утвержденными председателем ГЭК результатами ГИА по учебному предмету осуществляется в </w:t>
      </w:r>
      <w:r w:rsidRPr="002775D5">
        <w:rPr>
          <w:rFonts w:ascii="Century Gothic" w:eastAsia="Times New Roman" w:hAnsi="Century Gothic" w:cs="Times New Roman"/>
          <w:b/>
          <w:lang w:eastAsia="ru-RU"/>
        </w:rPr>
        <w:t>течение одного рабочего дня</w:t>
      </w:r>
      <w:r w:rsidRPr="002775D5">
        <w:rPr>
          <w:rFonts w:ascii="Century Gothic" w:eastAsia="Times New Roman" w:hAnsi="Century Gothic" w:cs="Times New Roman"/>
          <w:lang w:eastAsia="ru-RU"/>
        </w:rPr>
        <w:t xml:space="preserve"> со дня их передачи в организации, осуществляющие образовательную деятельность, а</w:t>
      </w:r>
      <w:proofErr w:type="gramEnd"/>
      <w:r w:rsidRPr="002775D5">
        <w:rPr>
          <w:rFonts w:ascii="Century Gothic" w:eastAsia="Times New Roman" w:hAnsi="Century Gothic" w:cs="Times New Roman"/>
          <w:lang w:eastAsia="ru-RU"/>
        </w:rPr>
        <w:t xml:space="preserve">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 (в ред. Приказа </w:t>
      </w:r>
      <w:proofErr w:type="spellStart"/>
      <w:r w:rsidRPr="002775D5">
        <w:rPr>
          <w:rFonts w:ascii="Century Gothic" w:eastAsia="Times New Roman" w:hAnsi="Century Gothic" w:cs="Times New Roman"/>
          <w:lang w:eastAsia="ru-RU"/>
        </w:rPr>
        <w:t>Минобрнауки</w:t>
      </w:r>
      <w:proofErr w:type="spellEnd"/>
      <w:r w:rsidRPr="002775D5">
        <w:rPr>
          <w:rFonts w:ascii="Century Gothic" w:eastAsia="Times New Roman" w:hAnsi="Century Gothic" w:cs="Times New Roman"/>
          <w:lang w:eastAsia="ru-RU"/>
        </w:rPr>
        <w:t xml:space="preserve"> России от 24.03.2016 № 306).</w:t>
      </w:r>
    </w:p>
    <w:p w:rsidR="009F392B" w:rsidRPr="002775D5" w:rsidRDefault="009F392B" w:rsidP="002775D5">
      <w:pPr>
        <w:spacing w:after="0" w:line="240" w:lineRule="auto"/>
        <w:ind w:firstLine="547"/>
        <w:jc w:val="both"/>
        <w:rPr>
          <w:rFonts w:ascii="Century Gothic" w:eastAsia="Times New Roman" w:hAnsi="Century Gothic" w:cs="Times New Roman"/>
          <w:lang w:eastAsia="ru-RU"/>
        </w:rPr>
      </w:pPr>
      <w:r w:rsidRPr="002775D5">
        <w:rPr>
          <w:rFonts w:ascii="Century Gothic" w:eastAsia="Times New Roman" w:hAnsi="Century Gothic" w:cs="Times New Roman"/>
          <w:color w:val="828282"/>
          <w:lang w:eastAsia="ru-RU"/>
        </w:rPr>
        <w:t xml:space="preserve"> </w:t>
      </w:r>
      <w:r w:rsidR="00015328" w:rsidRPr="002775D5">
        <w:rPr>
          <w:rFonts w:ascii="Century Gothic" w:eastAsia="Times New Roman" w:hAnsi="Century Gothic" w:cs="Times New Roman"/>
          <w:color w:val="828282"/>
          <w:lang w:eastAsia="ru-RU"/>
        </w:rPr>
        <w:t xml:space="preserve"> </w:t>
      </w:r>
      <w:r w:rsidRPr="002775D5">
        <w:rPr>
          <w:rFonts w:ascii="Century Gothic" w:hAnsi="Century Gothic" w:cs="Times New Roman"/>
        </w:rPr>
        <w:t>В соответствии с пунктом 68 установленного порядка проведения государственной итоговой аттестации по образовательным программам среднего общего образования у</w:t>
      </w:r>
      <w:r w:rsidRPr="002775D5">
        <w:rPr>
          <w:rFonts w:ascii="Century Gothic" w:eastAsia="Times New Roman" w:hAnsi="Century Gothic" w:cs="Times New Roman"/>
          <w:lang w:eastAsia="ru-RU"/>
        </w:rPr>
        <w:t>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ЕГЭ, результатов проверки экзаменационных работ ГВЭ.</w:t>
      </w:r>
    </w:p>
    <w:p w:rsidR="009F392B" w:rsidRPr="002775D5" w:rsidRDefault="00563168" w:rsidP="002775D5">
      <w:pPr>
        <w:spacing w:after="0" w:line="240" w:lineRule="auto"/>
        <w:jc w:val="both"/>
        <w:rPr>
          <w:rFonts w:ascii="Century Gothic" w:hAnsi="Century Gothic" w:cs="Times New Roman"/>
        </w:rPr>
      </w:pPr>
      <w:r w:rsidRPr="002775D5">
        <w:rPr>
          <w:rFonts w:ascii="Century Gothic" w:hAnsi="Century Gothic" w:cs="Times New Roman"/>
        </w:rPr>
        <w:t xml:space="preserve">          </w:t>
      </w:r>
      <w:r w:rsidR="009F392B" w:rsidRPr="002775D5">
        <w:rPr>
          <w:rFonts w:ascii="Century Gothic" w:hAnsi="Century Gothic" w:cs="Times New Roman"/>
        </w:rPr>
        <w:t>Ознакомление участников ГИА-11 – выпускников текущего года с полученными результатами ГИА по каждому учебному предмету осуществляется в образовательной организации, в которых они были допущены к ГИА.</w:t>
      </w:r>
    </w:p>
    <w:p w:rsidR="009F392B" w:rsidRPr="002775D5" w:rsidRDefault="009F392B" w:rsidP="002775D5">
      <w:pPr>
        <w:spacing w:after="0" w:line="240" w:lineRule="auto"/>
        <w:ind w:firstLine="708"/>
        <w:jc w:val="both"/>
        <w:rPr>
          <w:rFonts w:ascii="Century Gothic" w:hAnsi="Century Gothic" w:cs="Times New Roman"/>
        </w:rPr>
      </w:pPr>
      <w:r w:rsidRPr="002775D5">
        <w:rPr>
          <w:rFonts w:ascii="Century Gothic" w:hAnsi="Century Gothic" w:cs="Times New Roman"/>
        </w:rPr>
        <w:t>Ознакомление  выпускников прошлых лет с полученными результатами экзаменов по каждому учебному предмету осуществляется в муниципальных органах, осуществляющих управление в сфере образования, по месту регистрации на сдачу экзаменов.</w:t>
      </w:r>
    </w:p>
    <w:p w:rsidR="009F392B" w:rsidRPr="002775D5" w:rsidRDefault="009F392B" w:rsidP="002775D5">
      <w:pPr>
        <w:spacing w:after="0" w:line="240" w:lineRule="auto"/>
        <w:ind w:firstLine="708"/>
        <w:jc w:val="both"/>
        <w:rPr>
          <w:rFonts w:ascii="Century Gothic" w:hAnsi="Century Gothic" w:cs="Times New Roman"/>
        </w:rPr>
      </w:pPr>
      <w:r w:rsidRPr="002775D5">
        <w:rPr>
          <w:rFonts w:ascii="Century Gothic" w:hAnsi="Century Gothic" w:cs="Times New Roman"/>
        </w:rPr>
        <w:t>Ознакомление участников единого государственного экзамена (далее - ЕГЭ) с результатами ЕГЭ по каждому учебному предмету может 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 через личный кабинет государственного бюджетного учреждения Ростовской области «Ростовский областной центр обработки информации в сфере образования».</w:t>
      </w:r>
    </w:p>
    <w:p w:rsidR="009F392B" w:rsidRPr="002775D5" w:rsidRDefault="009F392B" w:rsidP="002775D5">
      <w:pPr>
        <w:spacing w:after="0" w:line="240" w:lineRule="auto"/>
        <w:ind w:firstLine="708"/>
        <w:jc w:val="both"/>
        <w:rPr>
          <w:rFonts w:ascii="Century Gothic" w:hAnsi="Century Gothic" w:cs="Times New Roman"/>
        </w:rPr>
      </w:pPr>
      <w:r w:rsidRPr="002775D5">
        <w:rPr>
          <w:rFonts w:ascii="Century Gothic" w:hAnsi="Century Gothic" w:cs="Times New Roman"/>
        </w:rPr>
        <w:t xml:space="preserve">Для этого участнику ЕГЭ необходимо в сети «Интернет» по адресу </w:t>
      </w:r>
      <w:hyperlink r:id="rId8" w:history="1">
        <w:r w:rsidRPr="002775D5">
          <w:rPr>
            <w:rStyle w:val="ab"/>
            <w:rFonts w:ascii="Century Gothic" w:hAnsi="Century Gothic"/>
          </w:rPr>
          <w:t>http://check.ege.edu.ru/</w:t>
        </w:r>
      </w:hyperlink>
      <w:r w:rsidRPr="002775D5">
        <w:rPr>
          <w:rFonts w:ascii="Century Gothic" w:hAnsi="Century Gothic" w:cs="Times New Roman"/>
        </w:rPr>
        <w:t xml:space="preserve">  (в разделе «Поступающим в вузы и </w:t>
      </w:r>
      <w:proofErr w:type="spellStart"/>
      <w:r w:rsidRPr="002775D5">
        <w:rPr>
          <w:rFonts w:ascii="Century Gothic" w:hAnsi="Century Gothic" w:cs="Times New Roman"/>
        </w:rPr>
        <w:t>ссузы</w:t>
      </w:r>
      <w:proofErr w:type="spellEnd"/>
      <w:proofErr w:type="gramStart"/>
      <w:r w:rsidRPr="002775D5">
        <w:rPr>
          <w:rFonts w:ascii="Century Gothic" w:hAnsi="Century Gothic" w:cs="Times New Roman"/>
        </w:rPr>
        <w:t>/П</w:t>
      </w:r>
      <w:proofErr w:type="gramEnd"/>
      <w:r w:rsidRPr="002775D5">
        <w:rPr>
          <w:rFonts w:ascii="Century Gothic" w:hAnsi="Century Gothic" w:cs="Times New Roman"/>
        </w:rPr>
        <w:t>роверить результаты ЕГЭ») внести свои персональные данные (фамилию, имя, отчество, код регистрации, указанный в Уведомлении на сдачу ЕГЭ, или номер документа, удостоверяющего личность (без серии).</w:t>
      </w:r>
    </w:p>
    <w:p w:rsidR="009F392B" w:rsidRPr="00563168" w:rsidRDefault="009F392B" w:rsidP="00371066">
      <w:pPr>
        <w:spacing w:after="0"/>
        <w:ind w:firstLine="567"/>
        <w:jc w:val="both"/>
        <w:rPr>
          <w:rFonts w:ascii="Century Gothic" w:hAnsi="Century Gothic" w:cs="Times New Roman"/>
        </w:rPr>
      </w:pPr>
      <w:r w:rsidRPr="00563168">
        <w:rPr>
          <w:rFonts w:ascii="Century Gothic" w:hAnsi="Century Gothic" w:cs="Times New Roman"/>
        </w:rPr>
        <w:lastRenderedPageBreak/>
        <w:t>Результаты ЕГЭ действительны 4 (четыре) года, следующих за годом получения таких результатов.</w:t>
      </w:r>
    </w:p>
    <w:p w:rsidR="0023288B" w:rsidRPr="0023288B" w:rsidRDefault="0023288B" w:rsidP="0023288B">
      <w:pPr>
        <w:pStyle w:val="ConsPlusNormal"/>
        <w:ind w:firstLine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Pr="0023288B">
        <w:rPr>
          <w:rFonts w:ascii="Century Gothic" w:hAnsi="Century Gothic"/>
          <w:sz w:val="22"/>
          <w:szCs w:val="22"/>
        </w:rPr>
        <w:t>Апелляция о несогласии с выставленными баллами подается в течение двух рабочих дней после официального дня объявления результатов ГИА по соо</w:t>
      </w:r>
      <w:r>
        <w:rPr>
          <w:rFonts w:ascii="Century Gothic" w:hAnsi="Century Gothic"/>
          <w:sz w:val="22"/>
          <w:szCs w:val="22"/>
        </w:rPr>
        <w:t xml:space="preserve">тветствующему учебному предмету </w:t>
      </w:r>
      <w:r w:rsidRPr="0023288B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 xml:space="preserve">п. 84 </w:t>
      </w:r>
      <w:r w:rsidRPr="0023288B">
        <w:rPr>
          <w:rFonts w:ascii="Century Gothic" w:hAnsi="Century Gothic"/>
          <w:sz w:val="22"/>
          <w:szCs w:val="22"/>
        </w:rPr>
        <w:t xml:space="preserve">в ред. Приказа </w:t>
      </w:r>
      <w:proofErr w:type="spellStart"/>
      <w:r w:rsidRPr="0023288B">
        <w:rPr>
          <w:rFonts w:ascii="Century Gothic" w:hAnsi="Century Gothic"/>
          <w:sz w:val="22"/>
          <w:szCs w:val="22"/>
        </w:rPr>
        <w:t>Минобрнауки</w:t>
      </w:r>
      <w:proofErr w:type="spellEnd"/>
      <w:r w:rsidRPr="0023288B">
        <w:rPr>
          <w:rFonts w:ascii="Century Gothic" w:hAnsi="Century Gothic"/>
          <w:sz w:val="22"/>
          <w:szCs w:val="22"/>
        </w:rPr>
        <w:t xml:space="preserve"> России от 24.03.2016 </w:t>
      </w:r>
      <w:r>
        <w:rPr>
          <w:rFonts w:ascii="Century Gothic" w:hAnsi="Century Gothic"/>
          <w:sz w:val="22"/>
          <w:szCs w:val="22"/>
        </w:rPr>
        <w:t xml:space="preserve">№ </w:t>
      </w:r>
      <w:r w:rsidRPr="0023288B">
        <w:rPr>
          <w:rFonts w:ascii="Century Gothic" w:hAnsi="Century Gothic"/>
          <w:sz w:val="22"/>
          <w:szCs w:val="22"/>
        </w:rPr>
        <w:t>306)</w:t>
      </w:r>
    </w:p>
    <w:p w:rsidR="0023288B" w:rsidRPr="0023288B" w:rsidRDefault="0023288B" w:rsidP="0023288B">
      <w:pPr>
        <w:pStyle w:val="ConsPlusNormal"/>
        <w:ind w:firstLine="540"/>
        <w:jc w:val="both"/>
        <w:rPr>
          <w:rFonts w:ascii="Century Gothic" w:hAnsi="Century Gothic"/>
          <w:sz w:val="22"/>
          <w:szCs w:val="22"/>
        </w:rPr>
      </w:pPr>
      <w:r w:rsidRPr="0023288B">
        <w:rPr>
          <w:rFonts w:ascii="Century Gothic" w:hAnsi="Century Gothic"/>
          <w:sz w:val="22"/>
          <w:szCs w:val="22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</w:t>
      </w:r>
      <w:r>
        <w:rPr>
          <w:rFonts w:ascii="Century Gothic" w:hAnsi="Century Gothic"/>
          <w:sz w:val="22"/>
          <w:szCs w:val="22"/>
        </w:rPr>
        <w:t xml:space="preserve"> управление в сфере образования </w:t>
      </w:r>
      <w:proofErr w:type="gramStart"/>
      <w:r w:rsidRPr="0023288B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End"/>
      <w:r>
        <w:rPr>
          <w:rFonts w:ascii="Century Gothic" w:hAnsi="Century Gothic"/>
          <w:sz w:val="22"/>
          <w:szCs w:val="22"/>
        </w:rPr>
        <w:t xml:space="preserve">п. 84 </w:t>
      </w:r>
      <w:r w:rsidRPr="0023288B">
        <w:rPr>
          <w:rFonts w:ascii="Century Gothic" w:hAnsi="Century Gothic"/>
          <w:sz w:val="22"/>
          <w:szCs w:val="22"/>
        </w:rPr>
        <w:t xml:space="preserve">в ред. Приказа </w:t>
      </w:r>
      <w:proofErr w:type="spellStart"/>
      <w:r w:rsidRPr="0023288B">
        <w:rPr>
          <w:rFonts w:ascii="Century Gothic" w:hAnsi="Century Gothic"/>
          <w:sz w:val="22"/>
          <w:szCs w:val="22"/>
        </w:rPr>
        <w:t>Минобрнауки</w:t>
      </w:r>
      <w:proofErr w:type="spellEnd"/>
      <w:r w:rsidRPr="0023288B">
        <w:rPr>
          <w:rFonts w:ascii="Century Gothic" w:hAnsi="Century Gothic"/>
          <w:sz w:val="22"/>
          <w:szCs w:val="22"/>
        </w:rPr>
        <w:t xml:space="preserve"> России от 16.01.2015 </w:t>
      </w:r>
      <w:r>
        <w:rPr>
          <w:rFonts w:ascii="Century Gothic" w:hAnsi="Century Gothic"/>
          <w:sz w:val="22"/>
          <w:szCs w:val="22"/>
        </w:rPr>
        <w:t>№</w:t>
      </w:r>
      <w:r w:rsidRPr="0023288B">
        <w:rPr>
          <w:rFonts w:ascii="Century Gothic" w:hAnsi="Century Gothic"/>
          <w:sz w:val="22"/>
          <w:szCs w:val="22"/>
        </w:rPr>
        <w:t xml:space="preserve"> 9)</w:t>
      </w:r>
      <w:r>
        <w:rPr>
          <w:rFonts w:ascii="Century Gothic" w:hAnsi="Century Gothic"/>
          <w:sz w:val="22"/>
          <w:szCs w:val="22"/>
        </w:rPr>
        <w:t>.</w:t>
      </w:r>
    </w:p>
    <w:p w:rsidR="00AC04A9" w:rsidRPr="00AC04A9" w:rsidRDefault="00AC04A9" w:rsidP="00AC04A9">
      <w:pPr>
        <w:pStyle w:val="ConsPlusNormal"/>
        <w:ind w:firstLine="540"/>
        <w:jc w:val="both"/>
        <w:rPr>
          <w:rFonts w:ascii="Century Gothic" w:hAnsi="Century Gothic"/>
          <w:sz w:val="22"/>
          <w:szCs w:val="22"/>
        </w:rPr>
      </w:pPr>
      <w:r w:rsidRPr="00AC04A9">
        <w:rPr>
          <w:rFonts w:ascii="Century Gothic" w:hAnsi="Century Gothic"/>
          <w:sz w:val="22"/>
          <w:szCs w:val="22"/>
        </w:rPr>
        <w:t>Обучающиеся, выпускники прошлых лет заблаговременно информируются о времени, месте и порядке рассмотрения апелляций.</w:t>
      </w:r>
      <w:r>
        <w:rPr>
          <w:rFonts w:ascii="Century Gothic" w:hAnsi="Century Gothic"/>
          <w:sz w:val="22"/>
          <w:szCs w:val="22"/>
        </w:rPr>
        <w:t xml:space="preserve"> </w:t>
      </w:r>
      <w:r w:rsidRPr="00AC04A9">
        <w:rPr>
          <w:rFonts w:ascii="Century Gothic" w:hAnsi="Century Gothic"/>
          <w:sz w:val="22"/>
          <w:szCs w:val="22"/>
        </w:rPr>
        <w:t>Руководитель организации, принявший апелляцию, незамедлительно передает ее в конфликтную комиссию.</w:t>
      </w:r>
    </w:p>
    <w:p w:rsidR="00207597" w:rsidRPr="00207597" w:rsidRDefault="00207597" w:rsidP="00207597">
      <w:pPr>
        <w:pStyle w:val="ConsPlusNormal"/>
        <w:ind w:firstLine="540"/>
        <w:jc w:val="both"/>
        <w:rPr>
          <w:rFonts w:ascii="Century Gothic" w:hAnsi="Century Gothic"/>
          <w:sz w:val="22"/>
          <w:szCs w:val="22"/>
        </w:rPr>
      </w:pPr>
      <w:r w:rsidRPr="00207597">
        <w:rPr>
          <w:rFonts w:ascii="Century Gothic" w:hAnsi="Century Gothic" w:cs="Times New Roman"/>
          <w:sz w:val="22"/>
          <w:szCs w:val="22"/>
        </w:rPr>
        <w:t xml:space="preserve"> </w:t>
      </w:r>
      <w:proofErr w:type="gramStart"/>
      <w:r w:rsidRPr="00207597">
        <w:rPr>
          <w:rFonts w:ascii="Century Gothic" w:hAnsi="Century Gothic" w:cs="Times New Roman"/>
          <w:sz w:val="22"/>
          <w:szCs w:val="22"/>
        </w:rPr>
        <w:t>В соответствии с пунктом 88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№ 1400</w:t>
      </w:r>
      <w:r w:rsidR="00563168" w:rsidRPr="0020759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п</w:t>
      </w:r>
      <w:r w:rsidRPr="00207597">
        <w:rPr>
          <w:rFonts w:ascii="Century Gothic" w:hAnsi="Century Gothic"/>
          <w:sz w:val="22"/>
          <w:szCs w:val="22"/>
        </w:rPr>
        <w:t>ротоколы конфликтной комиссии о рассмотрении апелляций обучающихся, выпускников прошлых лет в течение одного календарного дня передаются в предметную комиссию, а также в РЦОИ для внесения соответствующей информации в региональную информационную</w:t>
      </w:r>
      <w:proofErr w:type="gramEnd"/>
      <w:r w:rsidRPr="00207597">
        <w:rPr>
          <w:rFonts w:ascii="Century Gothic" w:hAnsi="Century Gothic"/>
          <w:sz w:val="22"/>
          <w:szCs w:val="22"/>
        </w:rPr>
        <w:t xml:space="preserve">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</w:t>
      </w:r>
      <w:proofErr w:type="gramStart"/>
      <w:r w:rsidRPr="00207597">
        <w:rPr>
          <w:rFonts w:ascii="Century Gothic" w:hAnsi="Century Gothic"/>
          <w:sz w:val="22"/>
          <w:szCs w:val="22"/>
        </w:rPr>
        <w:t xml:space="preserve">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</w:t>
      </w:r>
      <w:r>
        <w:rPr>
          <w:rFonts w:ascii="Century Gothic" w:hAnsi="Century Gothic"/>
          <w:sz w:val="22"/>
          <w:szCs w:val="22"/>
        </w:rPr>
        <w:t xml:space="preserve">для дальнейшего утверждения ГЭК </w:t>
      </w:r>
      <w:r w:rsidRPr="00207597">
        <w:rPr>
          <w:rFonts w:ascii="Century Gothic" w:hAnsi="Century Gothic"/>
          <w:sz w:val="22"/>
          <w:szCs w:val="22"/>
        </w:rPr>
        <w:t xml:space="preserve">(п. 88 в ред. Приказа </w:t>
      </w:r>
      <w:proofErr w:type="spellStart"/>
      <w:r w:rsidRPr="00207597">
        <w:rPr>
          <w:rFonts w:ascii="Century Gothic" w:hAnsi="Century Gothic"/>
          <w:sz w:val="22"/>
          <w:szCs w:val="22"/>
        </w:rPr>
        <w:t>Минобрнауки</w:t>
      </w:r>
      <w:proofErr w:type="spellEnd"/>
      <w:r w:rsidRPr="00207597">
        <w:rPr>
          <w:rFonts w:ascii="Century Gothic" w:hAnsi="Century Gothic"/>
          <w:sz w:val="22"/>
          <w:szCs w:val="22"/>
        </w:rPr>
        <w:t xml:space="preserve"> России от 24.03.2016 </w:t>
      </w:r>
      <w:r>
        <w:rPr>
          <w:rFonts w:ascii="Century Gothic" w:hAnsi="Century Gothic"/>
          <w:sz w:val="22"/>
          <w:szCs w:val="22"/>
        </w:rPr>
        <w:t>№</w:t>
      </w:r>
      <w:r w:rsidRPr="00207597">
        <w:rPr>
          <w:rFonts w:ascii="Century Gothic" w:hAnsi="Century Gothic"/>
          <w:sz w:val="22"/>
          <w:szCs w:val="22"/>
        </w:rPr>
        <w:t>306)</w:t>
      </w:r>
      <w:r>
        <w:rPr>
          <w:rFonts w:ascii="Century Gothic" w:hAnsi="Century Gothic"/>
          <w:sz w:val="22"/>
          <w:szCs w:val="22"/>
        </w:rPr>
        <w:t>.</w:t>
      </w:r>
      <w:proofErr w:type="gramEnd"/>
    </w:p>
    <w:p w:rsidR="00207597" w:rsidRPr="00207597" w:rsidRDefault="00207597" w:rsidP="00207597">
      <w:pPr>
        <w:pStyle w:val="ConsPlusNormal"/>
        <w:ind w:firstLine="540"/>
        <w:jc w:val="both"/>
        <w:rPr>
          <w:rFonts w:ascii="Century Gothic" w:hAnsi="Century Gothic"/>
          <w:b/>
          <w:sz w:val="22"/>
          <w:szCs w:val="22"/>
        </w:rPr>
      </w:pPr>
      <w:r w:rsidRPr="00207597">
        <w:rPr>
          <w:rFonts w:ascii="Century Gothic" w:eastAsia="Times New Roman" w:hAnsi="Century Gothic" w:cs="Times New Roman"/>
          <w:color w:val="828282"/>
          <w:sz w:val="22"/>
          <w:szCs w:val="22"/>
        </w:rPr>
        <w:t xml:space="preserve">  </w:t>
      </w:r>
      <w:r w:rsidRPr="00207597">
        <w:rPr>
          <w:rFonts w:ascii="Century Gothic" w:hAnsi="Century Gothic" w:cs="Times New Roman"/>
          <w:sz w:val="22"/>
          <w:szCs w:val="22"/>
        </w:rPr>
        <w:t>В соответствии с пунктом 89 установленного Порядка</w:t>
      </w:r>
      <w:r w:rsidRPr="00207597">
        <w:rPr>
          <w:rFonts w:ascii="Century Gothic" w:hAnsi="Century Gothic"/>
          <w:sz w:val="22"/>
          <w:szCs w:val="22"/>
        </w:rPr>
        <w:t xml:space="preserve"> Конфликтная комиссия рассматривает апелляцию о нарушении устанавливаемого порядка проведения ГИА (за исключением случаев, установленных </w:t>
      </w:r>
      <w:r w:rsidRPr="009F12E3">
        <w:rPr>
          <w:rFonts w:ascii="Century Gothic" w:hAnsi="Century Gothic"/>
          <w:sz w:val="22"/>
          <w:szCs w:val="22"/>
        </w:rPr>
        <w:t>пунктом 76</w:t>
      </w:r>
      <w:r w:rsidRPr="00207597">
        <w:rPr>
          <w:rFonts w:ascii="Century Gothic" w:hAnsi="Century Gothic"/>
          <w:sz w:val="22"/>
          <w:szCs w:val="22"/>
        </w:rPr>
        <w:t xml:space="preserve"> Порядка) в течение двух рабочих дней, а апелляцию </w:t>
      </w:r>
      <w:r w:rsidRPr="00207597">
        <w:rPr>
          <w:rFonts w:ascii="Century Gothic" w:hAnsi="Century Gothic"/>
          <w:b/>
          <w:sz w:val="22"/>
          <w:szCs w:val="22"/>
        </w:rPr>
        <w:t>о несогласии с выставленными баллами - четырех рабочих дней с момента ее поступления в конфликтную комиссию.</w:t>
      </w:r>
    </w:p>
    <w:p w:rsidR="00283DF0" w:rsidRPr="00563168" w:rsidRDefault="00207597" w:rsidP="00490891">
      <w:pPr>
        <w:pStyle w:val="1"/>
        <w:pBdr>
          <w:bottom w:val="single" w:sz="6" w:space="9" w:color="E4E7E9"/>
        </w:pBdr>
        <w:shd w:val="clear" w:color="auto" w:fill="FFFFFF"/>
        <w:spacing w:before="150" w:beforeAutospacing="0" w:after="150" w:afterAutospacing="0"/>
        <w:jc w:val="both"/>
        <w:rPr>
          <w:rFonts w:ascii="Century Gothic" w:hAnsi="Century Gothic"/>
        </w:rPr>
      </w:pPr>
      <w:r w:rsidRPr="00490891">
        <w:rPr>
          <w:rFonts w:ascii="Century Gothic" w:hAnsi="Century Gothic"/>
          <w:b w:val="0"/>
          <w:sz w:val="22"/>
          <w:szCs w:val="22"/>
        </w:rPr>
        <w:t xml:space="preserve">           </w:t>
      </w:r>
      <w:proofErr w:type="gramStart"/>
      <w:r w:rsidR="00283DF0" w:rsidRPr="00490891">
        <w:rPr>
          <w:rFonts w:ascii="Century Gothic" w:hAnsi="Century Gothic"/>
          <w:b w:val="0"/>
          <w:sz w:val="22"/>
          <w:szCs w:val="22"/>
        </w:rPr>
        <w:t xml:space="preserve">Подробная информация о </w:t>
      </w:r>
      <w:r w:rsidR="00563168" w:rsidRPr="00490891">
        <w:rPr>
          <w:rFonts w:ascii="Century Gothic" w:hAnsi="Century Gothic"/>
          <w:b w:val="0"/>
          <w:sz w:val="22"/>
          <w:szCs w:val="22"/>
        </w:rPr>
        <w:t xml:space="preserve">сроках, местах и порядке информирования о результатах государственной итоговой аттестации по образовательным программам среднего общего образования </w:t>
      </w:r>
      <w:r w:rsidR="00283DF0" w:rsidRPr="00490891">
        <w:rPr>
          <w:rFonts w:ascii="Century Gothic" w:hAnsi="Century Gothic"/>
          <w:b w:val="0"/>
          <w:sz w:val="22"/>
          <w:szCs w:val="22"/>
        </w:rPr>
        <w:t>в 201</w:t>
      </w:r>
      <w:r w:rsidR="0076103D" w:rsidRPr="00490891">
        <w:rPr>
          <w:rFonts w:ascii="Century Gothic" w:hAnsi="Century Gothic"/>
          <w:b w:val="0"/>
          <w:sz w:val="22"/>
          <w:szCs w:val="22"/>
        </w:rPr>
        <w:t>8</w:t>
      </w:r>
      <w:r w:rsidR="00283DF0" w:rsidRPr="00490891">
        <w:rPr>
          <w:rFonts w:ascii="Century Gothic" w:hAnsi="Century Gothic"/>
          <w:b w:val="0"/>
          <w:sz w:val="22"/>
          <w:szCs w:val="22"/>
        </w:rPr>
        <w:t xml:space="preserve"> году</w:t>
      </w:r>
      <w:r w:rsidRPr="00490891">
        <w:rPr>
          <w:rFonts w:ascii="Century Gothic" w:hAnsi="Century Gothic"/>
          <w:b w:val="0"/>
          <w:sz w:val="22"/>
          <w:szCs w:val="22"/>
        </w:rPr>
        <w:t xml:space="preserve">, а также о сроках, местах и порядке подачи и рассмотрения апелляции </w:t>
      </w:r>
      <w:r w:rsidR="00283DF0" w:rsidRPr="00490891">
        <w:rPr>
          <w:rFonts w:ascii="Century Gothic" w:hAnsi="Century Gothic"/>
          <w:b w:val="0"/>
          <w:sz w:val="22"/>
          <w:szCs w:val="22"/>
        </w:rPr>
        <w:t xml:space="preserve"> опубликована на официальных сайтах в информационно-телекоммуникационной сети «Интернет» </w:t>
      </w:r>
      <w:proofErr w:type="spellStart"/>
      <w:r w:rsidR="00283DF0" w:rsidRPr="00490891">
        <w:rPr>
          <w:rFonts w:ascii="Century Gothic" w:hAnsi="Century Gothic"/>
          <w:b w:val="0"/>
          <w:sz w:val="22"/>
          <w:szCs w:val="22"/>
        </w:rPr>
        <w:t>минобразования</w:t>
      </w:r>
      <w:proofErr w:type="spellEnd"/>
      <w:r w:rsidR="00283DF0" w:rsidRPr="00490891">
        <w:rPr>
          <w:rFonts w:ascii="Century Gothic" w:hAnsi="Century Gothic"/>
          <w:b w:val="0"/>
          <w:sz w:val="22"/>
          <w:szCs w:val="22"/>
        </w:rPr>
        <w:t xml:space="preserve"> Ростовской области в раздел</w:t>
      </w:r>
      <w:r w:rsidR="00490891" w:rsidRPr="00490891">
        <w:rPr>
          <w:rFonts w:ascii="Century Gothic" w:hAnsi="Century Gothic"/>
          <w:b w:val="0"/>
          <w:sz w:val="22"/>
          <w:szCs w:val="22"/>
        </w:rPr>
        <w:t>ах</w:t>
      </w:r>
      <w:r w:rsidR="00283DF0" w:rsidRPr="00490891">
        <w:rPr>
          <w:rFonts w:ascii="Century Gothic" w:hAnsi="Century Gothic"/>
          <w:b w:val="0"/>
          <w:sz w:val="22"/>
          <w:szCs w:val="22"/>
        </w:rPr>
        <w:t xml:space="preserve"> «</w:t>
      </w:r>
      <w:r w:rsidR="00563168" w:rsidRPr="00490891">
        <w:rPr>
          <w:rFonts w:ascii="Century Gothic" w:hAnsi="Century Gothic"/>
          <w:b w:val="0"/>
          <w:sz w:val="22"/>
          <w:szCs w:val="22"/>
        </w:rPr>
        <w:t>Информирование о результатах ГИА</w:t>
      </w:r>
      <w:r w:rsidR="00283DF0" w:rsidRPr="00490891">
        <w:rPr>
          <w:rFonts w:ascii="Century Gothic" w:hAnsi="Century Gothic"/>
          <w:b w:val="0"/>
          <w:sz w:val="22"/>
          <w:szCs w:val="22"/>
        </w:rPr>
        <w:t xml:space="preserve">», </w:t>
      </w:r>
      <w:r w:rsidR="00490891">
        <w:rPr>
          <w:rFonts w:ascii="Century Gothic" w:hAnsi="Century Gothic"/>
          <w:b w:val="0"/>
          <w:sz w:val="22"/>
          <w:szCs w:val="22"/>
        </w:rPr>
        <w:t>«</w:t>
      </w:r>
      <w:r w:rsidR="00490891" w:rsidRPr="00490891">
        <w:rPr>
          <w:rFonts w:ascii="Century Gothic" w:hAnsi="Century Gothic"/>
          <w:b w:val="0"/>
          <w:color w:val="072838"/>
          <w:sz w:val="22"/>
          <w:szCs w:val="22"/>
        </w:rPr>
        <w:t>Информирование о сроках, местах и порядке подачи и рассмотрения апелляций</w:t>
      </w:r>
      <w:proofErr w:type="gramEnd"/>
      <w:r w:rsidR="00490891">
        <w:rPr>
          <w:rFonts w:ascii="Century Gothic" w:hAnsi="Century Gothic"/>
          <w:b w:val="0"/>
          <w:color w:val="072838"/>
          <w:sz w:val="22"/>
          <w:szCs w:val="22"/>
        </w:rPr>
        <w:t xml:space="preserve">», </w:t>
      </w:r>
      <w:r w:rsidR="00283DF0" w:rsidRPr="00490891">
        <w:rPr>
          <w:rFonts w:ascii="Century Gothic" w:hAnsi="Century Gothic"/>
          <w:b w:val="0"/>
          <w:sz w:val="22"/>
          <w:szCs w:val="22"/>
        </w:rPr>
        <w:t>отдела образования Администрации Матвеево-Курганского района (</w:t>
      </w:r>
      <w:r w:rsidR="00563168" w:rsidRPr="00490891">
        <w:rPr>
          <w:rFonts w:ascii="Century Gothic" w:hAnsi="Century Gothic"/>
          <w:b w:val="0"/>
          <w:sz w:val="22"/>
          <w:szCs w:val="22"/>
        </w:rPr>
        <w:t>http://mkobr61.ru/gia/info-2018new.htm</w:t>
      </w:r>
      <w:r w:rsidR="00283DF0" w:rsidRPr="00490891">
        <w:rPr>
          <w:rFonts w:ascii="Century Gothic" w:hAnsi="Century Gothic"/>
          <w:b w:val="0"/>
          <w:sz w:val="22"/>
          <w:szCs w:val="22"/>
        </w:rPr>
        <w:t>).</w:t>
      </w:r>
    </w:p>
    <w:p w:rsidR="00B40CC8" w:rsidRDefault="005F558C" w:rsidP="00276B0E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490891">
        <w:rPr>
          <w:rFonts w:ascii="Century Gothic" w:hAnsi="Century Gothic"/>
          <w:sz w:val="22"/>
          <w:szCs w:val="22"/>
        </w:rPr>
        <w:t xml:space="preserve">     </w:t>
      </w:r>
      <w:r>
        <w:rPr>
          <w:rFonts w:ascii="Century Gothic" w:hAnsi="Century Gothic"/>
          <w:sz w:val="22"/>
          <w:szCs w:val="22"/>
        </w:rPr>
        <w:t xml:space="preserve">  </w:t>
      </w:r>
      <w:r w:rsidR="008865B5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276B0E" w:rsidRPr="005F558C">
        <w:rPr>
          <w:rFonts w:ascii="Century Gothic" w:hAnsi="Century Gothic"/>
          <w:sz w:val="22"/>
          <w:szCs w:val="22"/>
        </w:rPr>
        <w:t>Федеральн</w:t>
      </w:r>
      <w:r w:rsidR="00276B0E">
        <w:rPr>
          <w:rFonts w:ascii="Century Gothic" w:hAnsi="Century Gothic"/>
          <w:sz w:val="22"/>
          <w:szCs w:val="22"/>
        </w:rPr>
        <w:t>ая</w:t>
      </w:r>
      <w:r w:rsidR="00276B0E" w:rsidRPr="005F558C">
        <w:rPr>
          <w:rFonts w:ascii="Century Gothic" w:hAnsi="Century Gothic"/>
          <w:sz w:val="22"/>
          <w:szCs w:val="22"/>
        </w:rPr>
        <w:t xml:space="preserve"> служб</w:t>
      </w:r>
      <w:r w:rsidR="00276B0E">
        <w:rPr>
          <w:rFonts w:ascii="Century Gothic" w:hAnsi="Century Gothic"/>
          <w:sz w:val="22"/>
          <w:szCs w:val="22"/>
        </w:rPr>
        <w:t>а</w:t>
      </w:r>
      <w:r w:rsidR="00276B0E" w:rsidRPr="005F558C">
        <w:rPr>
          <w:rFonts w:ascii="Century Gothic" w:hAnsi="Century Gothic"/>
          <w:sz w:val="22"/>
          <w:szCs w:val="22"/>
        </w:rPr>
        <w:t xml:space="preserve"> по надзору в сфере образования и науки </w:t>
      </w:r>
      <w:r w:rsidRPr="005F558C">
        <w:rPr>
          <w:rFonts w:ascii="Century Gothic" w:hAnsi="Century Gothic"/>
          <w:sz w:val="22"/>
          <w:szCs w:val="22"/>
        </w:rPr>
        <w:t>письмо</w:t>
      </w:r>
      <w:r w:rsidR="00276B0E">
        <w:rPr>
          <w:rFonts w:ascii="Century Gothic" w:hAnsi="Century Gothic"/>
          <w:sz w:val="22"/>
          <w:szCs w:val="22"/>
        </w:rPr>
        <w:t>м</w:t>
      </w:r>
      <w:r w:rsidRPr="005F558C">
        <w:rPr>
          <w:rFonts w:ascii="Century Gothic" w:hAnsi="Century Gothic"/>
          <w:sz w:val="22"/>
          <w:szCs w:val="22"/>
        </w:rPr>
        <w:t xml:space="preserve"> от 14.03.2018 № 10-158</w:t>
      </w:r>
      <w:r w:rsidR="00276B0E">
        <w:rPr>
          <w:rFonts w:ascii="Century Gothic" w:hAnsi="Century Gothic"/>
          <w:sz w:val="22"/>
          <w:szCs w:val="22"/>
        </w:rPr>
        <w:t xml:space="preserve">  информировала о г</w:t>
      </w:r>
      <w:r w:rsidRPr="005F558C">
        <w:rPr>
          <w:rFonts w:ascii="Century Gothic" w:hAnsi="Century Gothic"/>
          <w:sz w:val="22"/>
          <w:szCs w:val="22"/>
        </w:rPr>
        <w:t>рафик</w:t>
      </w:r>
      <w:r w:rsidR="00276B0E">
        <w:rPr>
          <w:rFonts w:ascii="Century Gothic" w:hAnsi="Century Gothic"/>
          <w:sz w:val="22"/>
          <w:szCs w:val="22"/>
        </w:rPr>
        <w:t>ах</w:t>
      </w:r>
      <w:r w:rsidRPr="005F558C">
        <w:rPr>
          <w:rFonts w:ascii="Century Gothic" w:hAnsi="Century Gothic"/>
          <w:sz w:val="22"/>
          <w:szCs w:val="22"/>
        </w:rPr>
        <w:t xml:space="preserve"> обработки экзаменационных работ </w:t>
      </w:r>
      <w:r w:rsidR="0050242A">
        <w:rPr>
          <w:rFonts w:ascii="Century Gothic" w:hAnsi="Century Gothic"/>
          <w:sz w:val="22"/>
          <w:szCs w:val="22"/>
        </w:rPr>
        <w:t xml:space="preserve">досрочного, </w:t>
      </w:r>
      <w:r w:rsidRPr="005F558C">
        <w:rPr>
          <w:rFonts w:ascii="Century Gothic" w:hAnsi="Century Gothic"/>
          <w:sz w:val="22"/>
          <w:szCs w:val="22"/>
        </w:rPr>
        <w:t>основного этапа, дополнительного (сентябрьского) этапа ГИА-11 в 2018 году</w:t>
      </w:r>
      <w:r w:rsidR="00276B0E">
        <w:rPr>
          <w:rFonts w:ascii="Century Gothic" w:hAnsi="Century Gothic"/>
          <w:sz w:val="22"/>
          <w:szCs w:val="22"/>
        </w:rPr>
        <w:t xml:space="preserve">, </w:t>
      </w:r>
      <w:bookmarkStart w:id="0" w:name="_GoBack"/>
      <w:bookmarkEnd w:id="0"/>
      <w:r w:rsidR="0050242A">
        <w:rPr>
          <w:rFonts w:ascii="Century Gothic" w:hAnsi="Century Gothic"/>
          <w:sz w:val="22"/>
          <w:szCs w:val="22"/>
        </w:rPr>
        <w:t xml:space="preserve">а также о </w:t>
      </w:r>
      <w:r w:rsidR="00276B0E">
        <w:rPr>
          <w:rFonts w:ascii="Century Gothic" w:hAnsi="Century Gothic"/>
          <w:sz w:val="22"/>
          <w:szCs w:val="22"/>
        </w:rPr>
        <w:t>г</w:t>
      </w:r>
      <w:r w:rsidRPr="005F558C">
        <w:rPr>
          <w:rFonts w:ascii="Century Gothic" w:hAnsi="Century Gothic"/>
          <w:sz w:val="22"/>
          <w:szCs w:val="22"/>
        </w:rPr>
        <w:t>рафик</w:t>
      </w:r>
      <w:r w:rsidR="0050242A">
        <w:rPr>
          <w:rFonts w:ascii="Century Gothic" w:hAnsi="Century Gothic"/>
          <w:sz w:val="22"/>
          <w:szCs w:val="22"/>
        </w:rPr>
        <w:t>ах</w:t>
      </w:r>
      <w:r w:rsidRPr="005F558C">
        <w:rPr>
          <w:rFonts w:ascii="Century Gothic" w:hAnsi="Century Gothic"/>
          <w:sz w:val="22"/>
          <w:szCs w:val="22"/>
        </w:rPr>
        <w:t xml:space="preserve"> обработки апелляций о несогласии с выставленными баллами </w:t>
      </w:r>
      <w:r w:rsidR="0050242A">
        <w:rPr>
          <w:rFonts w:ascii="Century Gothic" w:hAnsi="Century Gothic"/>
          <w:sz w:val="22"/>
          <w:szCs w:val="22"/>
        </w:rPr>
        <w:t xml:space="preserve">досрочного, </w:t>
      </w:r>
      <w:r w:rsidRPr="005F558C">
        <w:rPr>
          <w:rFonts w:ascii="Century Gothic" w:hAnsi="Century Gothic"/>
          <w:sz w:val="22"/>
          <w:szCs w:val="22"/>
        </w:rPr>
        <w:t xml:space="preserve">основного этапа, дополнительного (сентябрьского) этапа ГИА-11 </w:t>
      </w:r>
      <w:r w:rsidR="0050242A">
        <w:rPr>
          <w:rFonts w:ascii="Century Gothic" w:hAnsi="Century Gothic"/>
          <w:sz w:val="22"/>
          <w:szCs w:val="22"/>
        </w:rPr>
        <w:t xml:space="preserve">при проведении ГИА </w:t>
      </w:r>
      <w:r w:rsidRPr="005F558C">
        <w:rPr>
          <w:rFonts w:ascii="Century Gothic" w:hAnsi="Century Gothic"/>
          <w:sz w:val="22"/>
          <w:szCs w:val="22"/>
        </w:rPr>
        <w:t>в  2018</w:t>
      </w:r>
      <w:r>
        <w:rPr>
          <w:rFonts w:ascii="Century Gothic" w:hAnsi="Century Gothic"/>
          <w:sz w:val="22"/>
          <w:szCs w:val="22"/>
        </w:rPr>
        <w:t xml:space="preserve"> </w:t>
      </w:r>
      <w:r w:rsidRPr="005F558C">
        <w:rPr>
          <w:rFonts w:ascii="Century Gothic" w:hAnsi="Century Gothic"/>
          <w:sz w:val="22"/>
          <w:szCs w:val="22"/>
        </w:rPr>
        <w:t>году</w:t>
      </w:r>
      <w:r w:rsidR="00FA7F05">
        <w:rPr>
          <w:rFonts w:ascii="Century Gothic" w:hAnsi="Century Gothic"/>
          <w:sz w:val="22"/>
          <w:szCs w:val="22"/>
        </w:rPr>
        <w:t xml:space="preserve"> (прилагаются)</w:t>
      </w:r>
      <w:r w:rsidR="00276B0E">
        <w:rPr>
          <w:rFonts w:ascii="Century Gothic" w:hAnsi="Century Gothic"/>
          <w:sz w:val="22"/>
          <w:szCs w:val="22"/>
        </w:rPr>
        <w:t>.</w:t>
      </w:r>
      <w:proofErr w:type="gramEnd"/>
    </w:p>
    <w:p w:rsidR="00E84D29" w:rsidRPr="003A34C1" w:rsidRDefault="00FA7F05" w:rsidP="00276B0E">
      <w:pPr>
        <w:pStyle w:val="a3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  <w:r w:rsidRPr="004F3956">
        <w:rPr>
          <w:rFonts w:ascii="Century Gothic" w:hAnsi="Century Gothic"/>
          <w:bCs/>
          <w:sz w:val="22"/>
          <w:szCs w:val="22"/>
        </w:rPr>
        <w:t xml:space="preserve">     </w:t>
      </w:r>
      <w:r w:rsidR="00414AE5" w:rsidRPr="004F3956">
        <w:rPr>
          <w:rFonts w:ascii="Century Gothic" w:hAnsi="Century Gothic"/>
          <w:bCs/>
          <w:sz w:val="22"/>
          <w:szCs w:val="22"/>
        </w:rPr>
        <w:t xml:space="preserve">   По вопросам</w:t>
      </w:r>
      <w:r w:rsidR="00414AE5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4D3CC5" w:rsidRPr="004D3CC5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организации подготовки и проведения ГИА</w:t>
      </w:r>
      <w:r w:rsidR="004D3CC5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-11</w:t>
      </w:r>
      <w:r w:rsidR="004D3CC5" w:rsidRPr="004D3CC5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на территории Матвеево-Курганского района</w:t>
      </w:r>
      <w:r w:rsidR="004D3CC5">
        <w:rPr>
          <w:color w:val="000000"/>
          <w:sz w:val="27"/>
          <w:szCs w:val="27"/>
          <w:shd w:val="clear" w:color="auto" w:fill="FFFFFF"/>
        </w:rPr>
        <w:t xml:space="preserve"> </w:t>
      </w:r>
      <w:r w:rsidR="00E84D29" w:rsidRPr="003A34C1">
        <w:rPr>
          <w:rFonts w:ascii="Century Gothic" w:hAnsi="Century Gothic"/>
          <w:b/>
          <w:bCs/>
          <w:sz w:val="22"/>
          <w:szCs w:val="22"/>
        </w:rPr>
        <w:t xml:space="preserve">необходимо обращаться в </w:t>
      </w:r>
      <w:r w:rsidR="00E84D29" w:rsidRPr="003A34C1">
        <w:rPr>
          <w:rFonts w:ascii="Century Gothic" w:hAnsi="Century Gothic"/>
          <w:bCs/>
          <w:sz w:val="22"/>
          <w:szCs w:val="22"/>
        </w:rPr>
        <w:t>о</w:t>
      </w:r>
      <w:r w:rsidR="00E84D29" w:rsidRPr="003A34C1">
        <w:rPr>
          <w:rFonts w:ascii="Century Gothic" w:hAnsi="Century Gothic"/>
          <w:sz w:val="22"/>
          <w:szCs w:val="22"/>
        </w:rPr>
        <w:t xml:space="preserve">тдел образования Администрации Матвеево-Курганского района по адресу: 346970, Ростовская область, </w:t>
      </w:r>
      <w:proofErr w:type="spellStart"/>
      <w:proofErr w:type="gramStart"/>
      <w:r w:rsidR="00E84D29" w:rsidRPr="003A34C1">
        <w:rPr>
          <w:rFonts w:ascii="Century Gothic" w:hAnsi="Century Gothic"/>
          <w:sz w:val="22"/>
          <w:szCs w:val="22"/>
        </w:rPr>
        <w:t>Матвеево-Курганский</w:t>
      </w:r>
      <w:proofErr w:type="spellEnd"/>
      <w:proofErr w:type="gramEnd"/>
      <w:r w:rsidR="00E84D29" w:rsidRPr="003A34C1">
        <w:rPr>
          <w:rFonts w:ascii="Century Gothic" w:hAnsi="Century Gothic"/>
          <w:sz w:val="22"/>
          <w:szCs w:val="22"/>
        </w:rPr>
        <w:t xml:space="preserve"> район, п. Матвеев Курган,  улица 1-я Пятилетка, 104, с 9-00 до 17-12; тел. 8(86341)3-22-77</w:t>
      </w:r>
      <w:r w:rsidR="004F3956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4F3956">
        <w:rPr>
          <w:rFonts w:ascii="Century Gothic" w:hAnsi="Century Gothic"/>
          <w:sz w:val="22"/>
          <w:szCs w:val="22"/>
        </w:rPr>
        <w:t>каб</w:t>
      </w:r>
      <w:proofErr w:type="spellEnd"/>
      <w:r w:rsidR="004F3956">
        <w:rPr>
          <w:rFonts w:ascii="Century Gothic" w:hAnsi="Century Gothic"/>
          <w:sz w:val="22"/>
          <w:szCs w:val="22"/>
        </w:rPr>
        <w:t>. 19</w:t>
      </w:r>
      <w:r w:rsidR="00E84D29" w:rsidRPr="003A34C1">
        <w:rPr>
          <w:rFonts w:ascii="Century Gothic" w:hAnsi="Century Gothic"/>
          <w:sz w:val="22"/>
          <w:szCs w:val="22"/>
        </w:rPr>
        <w:t>.</w:t>
      </w:r>
    </w:p>
    <w:p w:rsidR="00283DF0" w:rsidRPr="003A34C1" w:rsidRDefault="00283DF0" w:rsidP="00276B0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3630B9" w:rsidRPr="00414AE5" w:rsidRDefault="005F558C" w:rsidP="00283DF0">
      <w:pPr>
        <w:pStyle w:val="a3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2"/>
          <w:szCs w:val="22"/>
        </w:rPr>
      </w:pPr>
      <w:r w:rsidRPr="00414AE5">
        <w:rPr>
          <w:rFonts w:ascii="Century Gothic" w:hAnsi="Century Gothic"/>
          <w:b/>
          <w:sz w:val="22"/>
          <w:szCs w:val="22"/>
        </w:rPr>
        <w:t>Источники:</w:t>
      </w:r>
    </w:p>
    <w:p w:rsidR="005F558C" w:rsidRDefault="005F558C" w:rsidP="00283DF0">
      <w:pPr>
        <w:pStyle w:val="a3"/>
        <w:shd w:val="clear" w:color="auto" w:fill="FFFFFF"/>
        <w:spacing w:before="0" w:beforeAutospacing="0" w:after="0" w:afterAutospacing="0"/>
      </w:pPr>
    </w:p>
    <w:p w:rsidR="005F558C" w:rsidRDefault="0036697E" w:rsidP="002775D5">
      <w:pPr>
        <w:pStyle w:val="a3"/>
        <w:shd w:val="clear" w:color="auto" w:fill="FEFEFE"/>
        <w:spacing w:before="0" w:beforeAutospacing="0" w:after="288" w:afterAutospacing="0"/>
        <w:jc w:val="both"/>
      </w:pPr>
      <w:hyperlink r:id="rId9" w:history="1">
        <w:r w:rsidR="005F558C" w:rsidRPr="00C178CF">
          <w:rPr>
            <w:rStyle w:val="ab"/>
            <w:rFonts w:ascii="Century Gothic" w:hAnsi="Century Gothic"/>
            <w:sz w:val="22"/>
            <w:szCs w:val="22"/>
          </w:rPr>
          <w:t>http://www.rostobr.ru/activity/education_new/state_final_certification_of_graduates/informirovanie-o-rezultatakh-gia.php</w:t>
        </w:r>
      </w:hyperlink>
    </w:p>
    <w:p w:rsidR="00414AE5" w:rsidRDefault="00414AE5" w:rsidP="002775D5">
      <w:pPr>
        <w:pStyle w:val="a3"/>
        <w:shd w:val="clear" w:color="auto" w:fill="FEFEFE"/>
        <w:spacing w:before="0" w:beforeAutospacing="0" w:after="288" w:afterAutospacing="0"/>
        <w:jc w:val="both"/>
        <w:rPr>
          <w:rFonts w:ascii="Century Gothic" w:hAnsi="Century Gothic"/>
          <w:sz w:val="22"/>
          <w:szCs w:val="22"/>
        </w:rPr>
      </w:pPr>
      <w:hyperlink r:id="rId10" w:history="1">
        <w:r w:rsidRPr="00C178CF">
          <w:rPr>
            <w:rStyle w:val="ab"/>
            <w:rFonts w:ascii="Century Gothic" w:hAnsi="Century Gothic"/>
            <w:sz w:val="22"/>
            <w:szCs w:val="22"/>
          </w:rPr>
          <w:t>http://www.rostobr.ru/activity/education_new/state_final_certification_of_graduates/informirovanie-o-srokakh-mestakh-i-poryadke-podachi-i-rassmotreniya-apellyatsiy.php</w:t>
        </w:r>
      </w:hyperlink>
    </w:p>
    <w:p w:rsidR="005F558C" w:rsidRDefault="0036697E" w:rsidP="002775D5">
      <w:pPr>
        <w:pStyle w:val="a3"/>
        <w:shd w:val="clear" w:color="auto" w:fill="FEFEFE"/>
        <w:spacing w:before="0" w:beforeAutospacing="0" w:after="288" w:afterAutospacing="0"/>
        <w:jc w:val="both"/>
        <w:rPr>
          <w:sz w:val="22"/>
          <w:szCs w:val="22"/>
        </w:rPr>
      </w:pPr>
      <w:hyperlink r:id="rId11" w:history="1">
        <w:r w:rsidR="005F558C" w:rsidRPr="00725827">
          <w:rPr>
            <w:rStyle w:val="ab"/>
            <w:rFonts w:ascii="Century Gothic" w:hAnsi="Century Gothic"/>
            <w:sz w:val="22"/>
            <w:szCs w:val="22"/>
          </w:rPr>
          <w:t>http://mkobr61.ru/gia/info-2018new.htm</w:t>
        </w:r>
      </w:hyperlink>
    </w:p>
    <w:p w:rsidR="00725827" w:rsidRDefault="00725827" w:rsidP="00725827">
      <w:pPr>
        <w:pStyle w:val="a3"/>
        <w:shd w:val="clear" w:color="auto" w:fill="FEFEFE"/>
        <w:spacing w:before="0" w:beforeAutospacing="0" w:after="288" w:afterAutospacing="0"/>
        <w:jc w:val="both"/>
        <w:rPr>
          <w:rFonts w:ascii="Century Gothic" w:hAnsi="Century Gothic"/>
          <w:b/>
          <w:sz w:val="22"/>
          <w:szCs w:val="22"/>
        </w:rPr>
      </w:pPr>
      <w:r w:rsidRPr="00725827">
        <w:rPr>
          <w:rFonts w:ascii="Century Gothic" w:hAnsi="Century Gothic"/>
          <w:b/>
          <w:sz w:val="22"/>
          <w:szCs w:val="22"/>
        </w:rPr>
        <w:t>Документы:</w:t>
      </w:r>
    </w:p>
    <w:p w:rsidR="004E2A9E" w:rsidRDefault="004E2A9E" w:rsidP="0077213E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Письмо </w:t>
      </w:r>
      <w:r w:rsidRPr="005F558C">
        <w:rPr>
          <w:rFonts w:ascii="Century Gothic" w:hAnsi="Century Gothic"/>
          <w:sz w:val="22"/>
          <w:szCs w:val="22"/>
        </w:rPr>
        <w:t>Федеральн</w:t>
      </w:r>
      <w:r>
        <w:rPr>
          <w:rFonts w:ascii="Century Gothic" w:hAnsi="Century Gothic"/>
          <w:sz w:val="22"/>
          <w:szCs w:val="22"/>
        </w:rPr>
        <w:t xml:space="preserve">ой </w:t>
      </w:r>
      <w:r w:rsidRPr="005F558C">
        <w:rPr>
          <w:rFonts w:ascii="Century Gothic" w:hAnsi="Century Gothic"/>
          <w:sz w:val="22"/>
          <w:szCs w:val="22"/>
        </w:rPr>
        <w:t>служб</w:t>
      </w:r>
      <w:r>
        <w:rPr>
          <w:rFonts w:ascii="Century Gothic" w:hAnsi="Century Gothic"/>
          <w:sz w:val="22"/>
          <w:szCs w:val="22"/>
        </w:rPr>
        <w:t>ы</w:t>
      </w:r>
      <w:r w:rsidRPr="005F558C">
        <w:rPr>
          <w:rFonts w:ascii="Century Gothic" w:hAnsi="Century Gothic"/>
          <w:sz w:val="22"/>
          <w:szCs w:val="22"/>
        </w:rPr>
        <w:t xml:space="preserve"> по надзору в сфере образования и науки письмо</w:t>
      </w:r>
      <w:r>
        <w:rPr>
          <w:rFonts w:ascii="Century Gothic" w:hAnsi="Century Gothic"/>
          <w:sz w:val="22"/>
          <w:szCs w:val="22"/>
        </w:rPr>
        <w:t>м</w:t>
      </w:r>
      <w:r w:rsidRPr="005F558C">
        <w:rPr>
          <w:rFonts w:ascii="Century Gothic" w:hAnsi="Century Gothic"/>
          <w:sz w:val="22"/>
          <w:szCs w:val="22"/>
        </w:rPr>
        <w:t xml:space="preserve"> от 14.03.2018 № 10-158</w:t>
      </w:r>
      <w:r>
        <w:rPr>
          <w:rFonts w:ascii="Century Gothic" w:hAnsi="Century Gothic"/>
          <w:sz w:val="22"/>
          <w:szCs w:val="22"/>
        </w:rPr>
        <w:t xml:space="preserve"> .</w:t>
      </w:r>
    </w:p>
    <w:p w:rsidR="0077213E" w:rsidRDefault="0077213E" w:rsidP="0077213E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Приложения к письму:</w:t>
      </w:r>
    </w:p>
    <w:p w:rsidR="00725827" w:rsidRDefault="00725827" w:rsidP="0077213E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Г</w:t>
      </w:r>
      <w:r w:rsidRPr="005F558C">
        <w:rPr>
          <w:rFonts w:ascii="Century Gothic" w:hAnsi="Century Gothic"/>
          <w:sz w:val="22"/>
          <w:szCs w:val="22"/>
        </w:rPr>
        <w:t xml:space="preserve">рафик обработки экзаменационных работ </w:t>
      </w:r>
      <w:r>
        <w:rPr>
          <w:rFonts w:ascii="Century Gothic" w:hAnsi="Century Gothic"/>
          <w:sz w:val="22"/>
          <w:szCs w:val="22"/>
        </w:rPr>
        <w:t xml:space="preserve">досрочного </w:t>
      </w:r>
      <w:r w:rsidRPr="005F558C">
        <w:rPr>
          <w:rFonts w:ascii="Century Gothic" w:hAnsi="Century Gothic"/>
          <w:sz w:val="22"/>
          <w:szCs w:val="22"/>
        </w:rPr>
        <w:t>этапа ГИА-11 в 2018 году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725827" w:rsidRDefault="00725827" w:rsidP="004E2A9E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Г</w:t>
      </w:r>
      <w:r w:rsidRPr="005F558C">
        <w:rPr>
          <w:rFonts w:ascii="Century Gothic" w:hAnsi="Century Gothic"/>
          <w:sz w:val="22"/>
          <w:szCs w:val="22"/>
        </w:rPr>
        <w:t xml:space="preserve">рафик обработки экзаменационных работ </w:t>
      </w:r>
      <w:r>
        <w:rPr>
          <w:rFonts w:ascii="Century Gothic" w:hAnsi="Century Gothic"/>
          <w:sz w:val="22"/>
          <w:szCs w:val="22"/>
        </w:rPr>
        <w:t xml:space="preserve">основного этапа </w:t>
      </w:r>
      <w:r w:rsidRPr="005F558C">
        <w:rPr>
          <w:rFonts w:ascii="Century Gothic" w:hAnsi="Century Gothic"/>
          <w:sz w:val="22"/>
          <w:szCs w:val="22"/>
        </w:rPr>
        <w:t xml:space="preserve"> ГИА-11 в 2018 году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725827" w:rsidRDefault="00725827" w:rsidP="00AA5368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Г</w:t>
      </w:r>
      <w:r w:rsidRPr="005F558C">
        <w:rPr>
          <w:rFonts w:ascii="Century Gothic" w:hAnsi="Century Gothic"/>
          <w:sz w:val="22"/>
          <w:szCs w:val="22"/>
        </w:rPr>
        <w:t>рафик обработки экзаменационных работ дополнительного (сентябрьского) этапа ГИА-11 в 2018 году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725827" w:rsidRDefault="00725827" w:rsidP="00AA5368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Г</w:t>
      </w:r>
      <w:r w:rsidRPr="005F558C">
        <w:rPr>
          <w:rFonts w:ascii="Century Gothic" w:hAnsi="Century Gothic"/>
          <w:sz w:val="22"/>
          <w:szCs w:val="22"/>
        </w:rPr>
        <w:t>рафик</w:t>
      </w:r>
      <w:r>
        <w:rPr>
          <w:rFonts w:ascii="Century Gothic" w:hAnsi="Century Gothic"/>
          <w:sz w:val="22"/>
          <w:szCs w:val="22"/>
        </w:rPr>
        <w:t xml:space="preserve"> </w:t>
      </w:r>
      <w:r w:rsidRPr="005F558C">
        <w:rPr>
          <w:rFonts w:ascii="Century Gothic" w:hAnsi="Century Gothic"/>
          <w:sz w:val="22"/>
          <w:szCs w:val="22"/>
        </w:rPr>
        <w:t xml:space="preserve">обработки апелляций о несогласии с выставленными баллами </w:t>
      </w:r>
      <w:r>
        <w:rPr>
          <w:rFonts w:ascii="Century Gothic" w:hAnsi="Century Gothic"/>
          <w:sz w:val="22"/>
          <w:szCs w:val="22"/>
        </w:rPr>
        <w:t xml:space="preserve">досрочного </w:t>
      </w:r>
      <w:r w:rsidRPr="005F558C">
        <w:rPr>
          <w:rFonts w:ascii="Century Gothic" w:hAnsi="Century Gothic"/>
          <w:sz w:val="22"/>
          <w:szCs w:val="22"/>
        </w:rPr>
        <w:t>этапа ГИА-11</w:t>
      </w:r>
      <w:r>
        <w:rPr>
          <w:rFonts w:ascii="Century Gothic" w:hAnsi="Century Gothic"/>
          <w:sz w:val="22"/>
          <w:szCs w:val="22"/>
        </w:rPr>
        <w:t xml:space="preserve"> в 2018 году.</w:t>
      </w:r>
    </w:p>
    <w:p w:rsidR="00725827" w:rsidRPr="00725827" w:rsidRDefault="00725827" w:rsidP="00AA5368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Г</w:t>
      </w:r>
      <w:r w:rsidRPr="005F558C">
        <w:rPr>
          <w:rFonts w:ascii="Century Gothic" w:hAnsi="Century Gothic"/>
          <w:sz w:val="22"/>
          <w:szCs w:val="22"/>
        </w:rPr>
        <w:t>рафик</w:t>
      </w:r>
      <w:r>
        <w:rPr>
          <w:rFonts w:ascii="Century Gothic" w:hAnsi="Century Gothic"/>
          <w:sz w:val="22"/>
          <w:szCs w:val="22"/>
        </w:rPr>
        <w:t xml:space="preserve"> </w:t>
      </w:r>
      <w:r w:rsidRPr="005F558C">
        <w:rPr>
          <w:rFonts w:ascii="Century Gothic" w:hAnsi="Century Gothic"/>
          <w:sz w:val="22"/>
          <w:szCs w:val="22"/>
        </w:rPr>
        <w:t>обработки апелляций о несогласии с выставленными баллами основн</w:t>
      </w:r>
      <w:r>
        <w:rPr>
          <w:rFonts w:ascii="Century Gothic" w:hAnsi="Century Gothic"/>
          <w:sz w:val="22"/>
          <w:szCs w:val="22"/>
        </w:rPr>
        <w:t xml:space="preserve">ого этапа </w:t>
      </w:r>
      <w:r w:rsidRPr="005F558C">
        <w:rPr>
          <w:rFonts w:ascii="Century Gothic" w:hAnsi="Century Gothic"/>
          <w:sz w:val="22"/>
          <w:szCs w:val="22"/>
        </w:rPr>
        <w:t>ГИА-11</w:t>
      </w:r>
      <w:r>
        <w:rPr>
          <w:rFonts w:ascii="Century Gothic" w:hAnsi="Century Gothic"/>
          <w:sz w:val="22"/>
          <w:szCs w:val="22"/>
        </w:rPr>
        <w:t xml:space="preserve"> в 2018 году.</w:t>
      </w:r>
    </w:p>
    <w:p w:rsidR="00725827" w:rsidRPr="00725827" w:rsidRDefault="00725827" w:rsidP="00AA5368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Г</w:t>
      </w:r>
      <w:r w:rsidRPr="005F558C">
        <w:rPr>
          <w:rFonts w:ascii="Century Gothic" w:hAnsi="Century Gothic"/>
          <w:sz w:val="22"/>
          <w:szCs w:val="22"/>
        </w:rPr>
        <w:t>рафик</w:t>
      </w:r>
      <w:r>
        <w:rPr>
          <w:rFonts w:ascii="Century Gothic" w:hAnsi="Century Gothic"/>
          <w:sz w:val="22"/>
          <w:szCs w:val="22"/>
        </w:rPr>
        <w:t xml:space="preserve"> </w:t>
      </w:r>
      <w:r w:rsidRPr="005F558C">
        <w:rPr>
          <w:rFonts w:ascii="Century Gothic" w:hAnsi="Century Gothic"/>
          <w:sz w:val="22"/>
          <w:szCs w:val="22"/>
        </w:rPr>
        <w:t xml:space="preserve">обработки апелляций о несогласии с выставленными баллами </w:t>
      </w:r>
      <w:r>
        <w:rPr>
          <w:rFonts w:ascii="Century Gothic" w:hAnsi="Century Gothic"/>
          <w:sz w:val="22"/>
          <w:szCs w:val="22"/>
        </w:rPr>
        <w:t xml:space="preserve"> </w:t>
      </w:r>
      <w:r w:rsidRPr="005F558C">
        <w:rPr>
          <w:rFonts w:ascii="Century Gothic" w:hAnsi="Century Gothic"/>
          <w:sz w:val="22"/>
          <w:szCs w:val="22"/>
        </w:rPr>
        <w:t>дополнительного (сентябрьского) этапа ГИА-11</w:t>
      </w:r>
      <w:r>
        <w:rPr>
          <w:rFonts w:ascii="Century Gothic" w:hAnsi="Century Gothic"/>
          <w:sz w:val="22"/>
          <w:szCs w:val="22"/>
        </w:rPr>
        <w:t xml:space="preserve"> в 2018 году.</w:t>
      </w:r>
    </w:p>
    <w:p w:rsidR="00725827" w:rsidRPr="00725827" w:rsidRDefault="00725827" w:rsidP="00AA5368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</w:rPr>
      </w:pPr>
    </w:p>
    <w:sectPr w:rsidR="00725827" w:rsidRPr="00725827" w:rsidSect="004E18E2">
      <w:headerReference w:type="default" r:id="rId12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1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1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</w:t>
    </w:r>
    <w:proofErr w:type="spellStart"/>
    <w:proofErr w:type="gramStart"/>
    <w:r w:rsidRPr="00EF5EC2">
      <w:rPr>
        <w:rFonts w:ascii="Georgia" w:hAnsi="Georgia"/>
        <w:sz w:val="16"/>
        <w:szCs w:val="16"/>
      </w:rPr>
      <w:t>Матвеево-Курганский</w:t>
    </w:r>
    <w:proofErr w:type="spellEnd"/>
    <w:proofErr w:type="gramEnd"/>
    <w:r w:rsidRPr="00EF5EC2">
      <w:rPr>
        <w:rFonts w:ascii="Georgia" w:hAnsi="Georgia"/>
        <w:sz w:val="16"/>
        <w:szCs w:val="16"/>
      </w:rPr>
      <w:t xml:space="preserve"> район, п. Матвеев Курган,  улица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82F"/>
    <w:multiLevelType w:val="hybridMultilevel"/>
    <w:tmpl w:val="E9D655D6"/>
    <w:lvl w:ilvl="0" w:tplc="A5BCB9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F3E"/>
    <w:multiLevelType w:val="hybridMultilevel"/>
    <w:tmpl w:val="D1FE77DC"/>
    <w:lvl w:ilvl="0" w:tplc="D082AA7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F362B6"/>
    <w:rsid w:val="00015328"/>
    <w:rsid w:val="00067001"/>
    <w:rsid w:val="000935DA"/>
    <w:rsid w:val="000D5D03"/>
    <w:rsid w:val="001764B8"/>
    <w:rsid w:val="00191C42"/>
    <w:rsid w:val="001D6A25"/>
    <w:rsid w:val="00207597"/>
    <w:rsid w:val="0023288B"/>
    <w:rsid w:val="002436C6"/>
    <w:rsid w:val="00276B0E"/>
    <w:rsid w:val="002775D5"/>
    <w:rsid w:val="00283DF0"/>
    <w:rsid w:val="002E4187"/>
    <w:rsid w:val="003630B9"/>
    <w:rsid w:val="00364FBD"/>
    <w:rsid w:val="0036697E"/>
    <w:rsid w:val="00371066"/>
    <w:rsid w:val="003A34C1"/>
    <w:rsid w:val="003C1921"/>
    <w:rsid w:val="00414AE5"/>
    <w:rsid w:val="00490891"/>
    <w:rsid w:val="004D3CC5"/>
    <w:rsid w:val="004D46A8"/>
    <w:rsid w:val="004D6262"/>
    <w:rsid w:val="004E18E2"/>
    <w:rsid w:val="004E2A9E"/>
    <w:rsid w:val="004F3956"/>
    <w:rsid w:val="004F7811"/>
    <w:rsid w:val="0050242A"/>
    <w:rsid w:val="00563168"/>
    <w:rsid w:val="005A7064"/>
    <w:rsid w:val="005F558C"/>
    <w:rsid w:val="00724D6B"/>
    <w:rsid w:val="00725827"/>
    <w:rsid w:val="00754ED2"/>
    <w:rsid w:val="0076103D"/>
    <w:rsid w:val="0077213E"/>
    <w:rsid w:val="00810387"/>
    <w:rsid w:val="00841B4E"/>
    <w:rsid w:val="008865B5"/>
    <w:rsid w:val="008B2F6D"/>
    <w:rsid w:val="00920E83"/>
    <w:rsid w:val="009C4D40"/>
    <w:rsid w:val="009D488E"/>
    <w:rsid w:val="009F12E3"/>
    <w:rsid w:val="009F392B"/>
    <w:rsid w:val="00A86941"/>
    <w:rsid w:val="00AA5368"/>
    <w:rsid w:val="00AB0C00"/>
    <w:rsid w:val="00AC04A9"/>
    <w:rsid w:val="00AE6BE7"/>
    <w:rsid w:val="00B40CC8"/>
    <w:rsid w:val="00BD3CC4"/>
    <w:rsid w:val="00BF1388"/>
    <w:rsid w:val="00C03710"/>
    <w:rsid w:val="00C466F3"/>
    <w:rsid w:val="00C71A64"/>
    <w:rsid w:val="00CB024E"/>
    <w:rsid w:val="00CC4328"/>
    <w:rsid w:val="00CD6166"/>
    <w:rsid w:val="00CF2379"/>
    <w:rsid w:val="00D01DCC"/>
    <w:rsid w:val="00D571AA"/>
    <w:rsid w:val="00DB6D1A"/>
    <w:rsid w:val="00E84D29"/>
    <w:rsid w:val="00EA484A"/>
    <w:rsid w:val="00EE4F32"/>
    <w:rsid w:val="00EF0B35"/>
    <w:rsid w:val="00EF5EC2"/>
    <w:rsid w:val="00F362B6"/>
    <w:rsid w:val="00FA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link w:val="10"/>
    <w:uiPriority w:val="9"/>
    <w:qFormat/>
    <w:rsid w:val="00490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styleId="ac">
    <w:name w:val="Strong"/>
    <w:basedOn w:val="a0"/>
    <w:uiPriority w:val="22"/>
    <w:qFormat/>
    <w:rsid w:val="00283DF0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B40C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207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8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kobr61.ru/gia/info-2018new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tobr.ru/activity/education_new/state_final_certification_of_graduates/informirovanie-o-srokakh-mestakh-i-poryadke-podachi-i-rassmotreniya-apellyatsi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tobr.ru/activity/education_new/state_final_certification_of_graduates/informirovanie-o-rezultatakh-gia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B426-93A8-4237-B92A-1408B54E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Инспектор</cp:lastModifiedBy>
  <cp:revision>43</cp:revision>
  <cp:lastPrinted>2018-03-19T09:50:00Z</cp:lastPrinted>
  <dcterms:created xsi:type="dcterms:W3CDTF">2015-02-10T17:23:00Z</dcterms:created>
  <dcterms:modified xsi:type="dcterms:W3CDTF">2018-03-19T10:07:00Z</dcterms:modified>
</cp:coreProperties>
</file>